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activeX/activeX1.bin" ContentType="application/vnd.ms-office.activeX"/>
  <Override PartName="/word/activeX/activeX1.xml" ContentType="application/vnd.ms-office.activeX+xml"/>
  <Override PartName="/word/activeX/activeX2.bin" ContentType="application/vnd.ms-office.activeX"/>
  <Override PartName="/word/activeX/activeX2.xml" ContentType="application/vnd.ms-office.activeX+xml"/>
  <Override PartName="/word/activeX/activeX3.bin" ContentType="application/vnd.ms-office.activeX"/>
  <Override PartName="/word/activeX/activeX3.xml" ContentType="application/vnd.ms-office.activeX+xml"/>
  <Override PartName="/word/activeX/activeX4.bin" ContentType="application/vnd.ms-office.activeX"/>
  <Override PartName="/word/activeX/activeX4.xml" ContentType="application/vnd.ms-office.activeX+xml"/>
  <Override PartName="/word/activeX/activeX5.bin" ContentType="application/vnd.ms-office.activeX"/>
  <Override PartName="/word/activeX/activeX5.xml" ContentType="application/vnd.ms-office.activeX+xml"/>
  <Override PartName="/word/activeX/activeX6.bin" ContentType="application/vnd.ms-office.activeX"/>
  <Override PartName="/word/activeX/activeX6.xml" ContentType="application/vnd.ms-office.activeX+xml"/>
  <Override PartName="/word/activeX/_rels/activeX1.xml.rels" ContentType="application/vnd.openxmlformats-package.relationships+xml"/>
  <Override PartName="/word/activeX/_rels/activeX2.xml.rels" ContentType="application/vnd.openxmlformats-package.relationships+xml"/>
  <Override PartName="/word/activeX/_rels/activeX3.xml.rels" ContentType="application/vnd.openxmlformats-package.relationships+xml"/>
  <Override PartName="/word/activeX/_rels/activeX4.xml.rels" ContentType="application/vnd.openxmlformats-package.relationships+xml"/>
  <Override PartName="/word/activeX/_rels/activeX5.xml.rels" ContentType="application/vnd.openxmlformats-package.relationships+xml"/>
  <Override PartName="/word/activeX/_rels/activeX6.xml.rels" ContentType="application/vnd.openxmlformats-package.relationship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>
          <w:sz w:val="16"/>
          <w:szCs w:val="16"/>
        </w:rPr>
      </w:pPr>
      <w:r>
        <w:rPr>
          <w:rFonts w:eastAsia="Arial" w:cs="Arial" w:ascii="Arial" w:hAnsi="Arial"/>
          <w:caps w:val="false"/>
          <w:smallCaps w:val="false"/>
          <w:shadow w:val="false"/>
          <w:color w:val="auto"/>
          <w:sz w:val="20"/>
          <w:szCs w:val="20"/>
          <w:lang w:val="de-DE"/>
        </w:rPr>
        <w:drawing>
          <wp:anchor behindDoc="0" distT="0" distB="0" distL="0" distR="0" simplePos="0" locked="0" layoutInCell="0" allowOverlap="1" relativeHeight="9">
            <wp:simplePos x="0" y="0"/>
            <wp:positionH relativeFrom="column">
              <wp:posOffset>8951595</wp:posOffset>
            </wp:positionH>
            <wp:positionV relativeFrom="paragraph">
              <wp:posOffset>-24765</wp:posOffset>
            </wp:positionV>
            <wp:extent cx="824230" cy="624840"/>
            <wp:effectExtent l="0" t="0" r="0" b="0"/>
            <wp:wrapSquare wrapText="largest"/>
            <wp:docPr id="1" name="Bild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2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230" cy="624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t xml:space="preserve">Wahl des </w:t>
      </w:r>
      <w:sdt>
        <w:sdtPr>
          <w:dropDownList>
            <w:listItem w:displayText="Gemeinsamen Pfarrgemeinderates" w:value="Gemeinsamen Pfarrgemeinderates"/>
            <w:listItem w:displayText="Gemeindeteatms" w:value="Gemeindeteatms"/>
          </w:dropDownList>
        </w:sdtPr>
        <w:sdtContent>
          <w:r>
            <w:rPr>
              <w:rFonts w:eastAsia="Arial" w:cs="Arial" w:ascii="Arial" w:hAnsi="Arial"/>
              <w:caps w:val="false"/>
              <w:smallCaps w:val="false"/>
              <w:shadow w:val="false"/>
              <w:color w:val="auto"/>
              <w:sz w:val="20"/>
              <w:szCs w:val="20"/>
              <w:lang w:val="de-DE"/>
            </w:rPr>
          </w:r>
          <w:r>
            <w:rPr>
              <w:rFonts w:eastAsia="Arial" w:cs="Arial" w:ascii="Arial" w:hAnsi="Arial"/>
              <w:caps w:val="false"/>
              <w:smallCaps w:val="false"/>
              <w:shadow w:val="false"/>
              <w:color w:val="auto"/>
              <w:sz w:val="20"/>
              <w:szCs w:val="20"/>
              <w:lang w:val="de-DE"/>
            </w:rPr>
            <w:t>Gemeinsamen Pfarrgemeinderates</w:t>
          </w:r>
          <w:r>
            <w:rPr/>
          </w:r>
        </w:sdtContent>
      </w:sdt>
      <w:r>
        <w:rPr>
          <w:rFonts w:eastAsia="Arial" w:cs="Arial" w:ascii="Arial" w:hAnsi="Arial"/>
          <w:caps w:val="false"/>
          <w:smallCaps w:val="false"/>
          <w:shadow w:val="false"/>
          <w:color w:val="auto"/>
          <w:sz w:val="20"/>
          <w:szCs w:val="20"/>
          <w:lang w:val="de-DE"/>
        </w:rPr>
        <w:t xml:space="preserve"> in der </w:t>
      </w:r>
      <w:sdt>
        <w:sdtPr>
          <w:dropDownList>
            <w:listItem w:displayText="Pfarreiengemeinschaft" w:value="Pfarreiengemeinschaft"/>
            <w:listItem w:displayText="Gemeinde" w:value="Gemeinde"/>
          </w:dropDownList>
        </w:sdtPr>
        <w:sdtContent>
          <w:r>
            <w:rPr>
              <w:rFonts w:eastAsia="Arial" w:cs="Arial" w:ascii="Arial" w:hAnsi="Arial"/>
              <w:caps w:val="false"/>
              <w:smallCaps w:val="false"/>
              <w:shadow w:val="false"/>
              <w:color w:val="auto"/>
              <w:sz w:val="20"/>
              <w:szCs w:val="20"/>
              <w:lang w:val="de-DE"/>
            </w:rPr>
          </w:r>
          <w:r>
            <w:rPr>
              <w:rFonts w:eastAsia="Arial" w:cs="Arial" w:ascii="Arial" w:hAnsi="Arial"/>
              <w:caps w:val="false"/>
              <w:smallCaps w:val="false"/>
              <w:shadow w:val="false"/>
              <w:color w:val="auto"/>
              <w:sz w:val="20"/>
              <w:szCs w:val="20"/>
              <w:lang w:val="de-DE"/>
            </w:rPr>
            <w:t>Pfarreiengemeinschaft</w:t>
          </w:r>
          <w:r>
            <w:rPr/>
          </w:r>
        </w:sdtContent>
      </w:sdt>
      <w:r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posOffset>7780020</wp:posOffset>
            </wp:positionH>
            <wp:positionV relativeFrom="paragraph">
              <wp:posOffset>177800</wp:posOffset>
            </wp:positionV>
            <wp:extent cx="1094740" cy="306705"/>
            <wp:effectExtent l="0" t="0" r="0" b="0"/>
            <wp:wrapNone/>
            <wp:docPr id="2" name="Bild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1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740" cy="306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t xml:space="preserve">     …………………………………………………………...</w:t>
      </w:r>
    </w:p>
    <w:p>
      <w:pPr>
        <w:pStyle w:val="Normal"/>
        <w:tabs>
          <w:tab w:val="clear" w:pos="708"/>
          <w:tab w:val="right" w:pos="15168" w:leader="none"/>
        </w:tabs>
        <w:jc w:val="center"/>
        <w:rPr>
          <w:rFonts w:ascii="Arial" w:hAnsi="Arial" w:cs="Arial"/>
          <w:i w:val="false"/>
          <w:i w:val="false"/>
          <w:iCs w:val="false"/>
          <w:sz w:val="12"/>
          <w:szCs w:val="12"/>
          <w:shd w:fill="auto" w:val="clear"/>
        </w:rPr>
      </w:pPr>
      <w:r>
        <w:rPr>
          <w:rFonts w:cs="Arial" w:ascii="Arial" w:hAnsi="Arial"/>
          <w:i w:val="false"/>
          <w:iCs w:val="false"/>
          <w:sz w:val="12"/>
          <w:szCs w:val="12"/>
          <w:shd w:fill="auto" w:val="clear"/>
        </w:rPr>
      </w:r>
    </w:p>
    <w:p>
      <w:pPr>
        <w:pStyle w:val="Normal"/>
        <w:tabs>
          <w:tab w:val="clear" w:pos="708"/>
          <w:tab w:val="right" w:pos="15168" w:leader="none"/>
        </w:tabs>
        <w:jc w:val="center"/>
        <w:rPr>
          <w:rFonts w:ascii="Arial" w:hAnsi="Arial" w:cs="Arial"/>
        </w:rPr>
      </w:pPr>
      <w:r>
        <w:rPr>
          <w:rFonts w:cs="Arial" w:ascii="Arial" w:hAnsi="Arial"/>
          <w:i w:val="false"/>
          <w:iCs w:val="false"/>
          <w:shd w:fill="auto" w:val="clear"/>
        </w:rPr>
        <w:t xml:space="preserve">am 1. März 2026           </w:t>
      </w:r>
      <w:r>
        <w:rPr>
          <w:rFonts w:cs="Arial" w:ascii="Arial" w:hAnsi="Arial"/>
          <w:i w:val="false"/>
          <w:iCs w:val="false"/>
        </w:rPr>
        <w:t>Zählerliste</w:t>
      </w:r>
      <w:r>
        <w:rPr>
          <w:rFonts w:cs="Arial" w:ascii="Arial" w:hAnsi="Arial"/>
          <w:i/>
        </w:rPr>
        <w:t xml:space="preserve"> </w:t>
      </w:r>
      <w:r>
        <w:rPr>
          <w:rFonts w:cs="Arial" w:ascii="Arial" w:hAnsi="Arial"/>
          <w:i w:val="false"/>
          <w:iCs w:val="false"/>
        </w:rPr>
        <w:t>Nr</w:t>
      </w:r>
      <w:r>
        <w:rPr>
          <w:rFonts w:cs="Arial" w:ascii="Arial" w:hAnsi="Arial"/>
          <w:i/>
        </w:rPr>
        <w:t xml:space="preserve">. </w:t>
      </w:r>
      <w:r>
        <w:rPr>
          <w:rFonts w:cs="Arial" w:ascii="Arial" w:hAnsi="Arial"/>
          <w:w w:val="80"/>
          <w:sz w:val="16"/>
        </w:rPr>
        <w:t>______</w:t>
      </w:r>
    </w:p>
    <w:p>
      <w:pPr>
        <w:pStyle w:val="Normal"/>
        <w:jc w:val="center"/>
        <w:rPr>
          <w:rFonts w:ascii="Arial" w:hAnsi="Arial" w:cs="Arial"/>
          <w:i/>
          <w:i/>
          <w:sz w:val="12"/>
          <w:szCs w:val="13"/>
        </w:rPr>
      </w:pPr>
      <w:r>
        <w:rPr>
          <w:rFonts w:cs="Arial" w:ascii="Arial" w:hAnsi="Arial"/>
          <w:i/>
          <w:sz w:val="12"/>
          <w:szCs w:val="13"/>
        </w:rPr>
      </w:r>
    </w:p>
    <w:tbl>
      <w:tblPr>
        <w:tblW w:w="15482" w:type="dxa"/>
        <w:jc w:val="left"/>
        <w:tblInd w:w="-75" w:type="dxa"/>
        <w:tblLayout w:type="fixed"/>
        <w:tblCellMar>
          <w:top w:w="0" w:type="dxa"/>
          <w:left w:w="70" w:type="dxa"/>
          <w:bottom w:w="0" w:type="dxa"/>
          <w:right w:w="70" w:type="dxa"/>
        </w:tblCellMar>
      </w:tblPr>
      <w:tblGrid>
        <w:gridCol w:w="549"/>
        <w:gridCol w:w="475"/>
        <w:gridCol w:w="477"/>
        <w:gridCol w:w="477"/>
        <w:gridCol w:w="475"/>
        <w:gridCol w:w="477"/>
        <w:gridCol w:w="477"/>
        <w:gridCol w:w="477"/>
        <w:gridCol w:w="475"/>
        <w:gridCol w:w="519"/>
        <w:gridCol w:w="452"/>
        <w:gridCol w:w="477"/>
        <w:gridCol w:w="475"/>
        <w:gridCol w:w="477"/>
        <w:gridCol w:w="475"/>
        <w:gridCol w:w="477"/>
        <w:gridCol w:w="475"/>
        <w:gridCol w:w="480"/>
        <w:gridCol w:w="476"/>
        <w:gridCol w:w="476"/>
        <w:gridCol w:w="590"/>
        <w:gridCol w:w="378"/>
        <w:gridCol w:w="477"/>
        <w:gridCol w:w="477"/>
        <w:gridCol w:w="475"/>
        <w:gridCol w:w="478"/>
        <w:gridCol w:w="476"/>
        <w:gridCol w:w="477"/>
        <w:gridCol w:w="476"/>
        <w:gridCol w:w="477"/>
        <w:gridCol w:w="476"/>
        <w:gridCol w:w="599"/>
      </w:tblGrid>
      <w:tr>
        <w:trPr/>
        <w:tc>
          <w:tcPr>
            <w:tcW w:w="487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rPr/>
            </w:pPr>
            <w:r>
              <w:rPr>
                <w:rFonts w:eastAsia="Times New Roman" w:cs="Arial" w:ascii="Arial" w:hAnsi="Arial"/>
                <w:color w:val="auto"/>
                <w:sz w:val="20"/>
                <w:szCs w:val="20"/>
                <w:lang w:val="de-DE" w:eastAsia="zxx" w:bidi="zxx"/>
              </w:rPr>
              <w:t xml:space="preserve">Kandidatin/Kandidat: </w:t>
            </w:r>
            <w:r>
              <w:rPr/>
              <w:obj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control_shape_0" o:allowincell="t" style="width:141.45pt;height:23.15pt" type="#_x0000_t75"/>
                <w:control r:id="rId4" w:name="Textfeld 2" w:shapeid="control_shape_0"/>
              </w:objec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5"/>
              </w:rPr>
            </w:pPr>
            <w:r>
              <w:rPr>
                <w:rFonts w:cs="Arial" w:ascii="Arial" w:hAnsi="Arial"/>
                <w:sz w:val="15"/>
              </w:rPr>
            </w:r>
          </w:p>
        </w:tc>
        <w:tc>
          <w:tcPr>
            <w:tcW w:w="487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rPr>
                <w:rFonts w:ascii="Arial" w:hAnsi="Arial" w:cs="Arial"/>
              </w:rPr>
            </w:pPr>
            <w:r>
              <w:rPr>
                <w:rFonts w:eastAsia="Times New Roman" w:cs="Arial" w:ascii="Arial" w:hAnsi="Arial"/>
                <w:color w:val="auto"/>
                <w:sz w:val="20"/>
                <w:szCs w:val="20"/>
                <w:lang w:val="de-DE" w:eastAsia="zxx" w:bidi="zxx"/>
              </w:rPr>
              <w:t xml:space="preserve">Kandidatin/Kandidat: </w:t>
            </w:r>
            <w:r>
              <w:rPr/>
              <w:object>
                <v:shape id="control_shape_1" o:allowincell="t" style="width:141.45pt;height:23.15pt" type="#_x0000_t75"/>
                <w:control r:id="rId5" w:name="Textfeld 2" w:shapeid="control_shape_1"/>
              </w:objec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5"/>
              </w:rPr>
            </w:pPr>
            <w:r>
              <w:rPr>
                <w:rFonts w:cs="Arial" w:ascii="Arial" w:hAnsi="Arial"/>
                <w:sz w:val="15"/>
              </w:rPr>
            </w:r>
          </w:p>
        </w:tc>
        <w:tc>
          <w:tcPr>
            <w:tcW w:w="488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rPr>
                <w:rFonts w:ascii="Arial" w:hAnsi="Arial" w:cs="Arial"/>
              </w:rPr>
            </w:pPr>
            <w:r>
              <w:rPr>
                <w:rFonts w:eastAsia="Times New Roman" w:cs="Arial" w:ascii="Arial" w:hAnsi="Arial"/>
                <w:color w:val="auto"/>
                <w:sz w:val="20"/>
                <w:szCs w:val="20"/>
                <w:lang w:val="de-DE" w:eastAsia="zxx" w:bidi="zxx"/>
              </w:rPr>
              <w:t xml:space="preserve">Kandidatin/Kandidat: </w:t>
            </w:r>
            <w:r>
              <w:rPr/>
              <w:object>
                <v:shape id="control_shape_2" o:allowincell="t" style="width:141.45pt;height:23.15pt" type="#_x0000_t75"/>
                <w:control r:id="rId6" w:name="Textfeld 2" w:shapeid="control_shape_2"/>
              </w:objec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250</w:t>
            </w:r>
          </w:p>
        </w:tc>
      </w:tr>
    </w:tbl>
    <w:p>
      <w:pPr>
        <w:pStyle w:val="Normal"/>
        <w:rPr>
          <w:sz w:val="12"/>
          <w:szCs w:val="13"/>
        </w:rPr>
      </w:pPr>
      <w:r>
        <w:rPr>
          <w:sz w:val="12"/>
          <w:szCs w:val="13"/>
        </w:rPr>
      </w:r>
    </w:p>
    <w:tbl>
      <w:tblPr>
        <w:tblW w:w="15482" w:type="dxa"/>
        <w:jc w:val="left"/>
        <w:tblInd w:w="-75" w:type="dxa"/>
        <w:tblLayout w:type="fixed"/>
        <w:tblCellMar>
          <w:top w:w="0" w:type="dxa"/>
          <w:left w:w="70" w:type="dxa"/>
          <w:bottom w:w="0" w:type="dxa"/>
          <w:right w:w="70" w:type="dxa"/>
        </w:tblCellMar>
      </w:tblPr>
      <w:tblGrid>
        <w:gridCol w:w="549"/>
        <w:gridCol w:w="475"/>
        <w:gridCol w:w="477"/>
        <w:gridCol w:w="477"/>
        <w:gridCol w:w="475"/>
        <w:gridCol w:w="477"/>
        <w:gridCol w:w="477"/>
        <w:gridCol w:w="477"/>
        <w:gridCol w:w="475"/>
        <w:gridCol w:w="519"/>
        <w:gridCol w:w="452"/>
        <w:gridCol w:w="477"/>
        <w:gridCol w:w="475"/>
        <w:gridCol w:w="477"/>
        <w:gridCol w:w="475"/>
        <w:gridCol w:w="477"/>
        <w:gridCol w:w="475"/>
        <w:gridCol w:w="480"/>
        <w:gridCol w:w="476"/>
        <w:gridCol w:w="476"/>
        <w:gridCol w:w="590"/>
        <w:gridCol w:w="378"/>
        <w:gridCol w:w="477"/>
        <w:gridCol w:w="477"/>
        <w:gridCol w:w="475"/>
        <w:gridCol w:w="478"/>
        <w:gridCol w:w="476"/>
        <w:gridCol w:w="477"/>
        <w:gridCol w:w="476"/>
        <w:gridCol w:w="477"/>
        <w:gridCol w:w="476"/>
        <w:gridCol w:w="599"/>
      </w:tblGrid>
      <w:tr>
        <w:trPr/>
        <w:tc>
          <w:tcPr>
            <w:tcW w:w="487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rPr/>
            </w:pPr>
            <w:r>
              <w:rPr>
                <w:rFonts w:eastAsia="Times New Roman" w:cs="Arial" w:ascii="Arial" w:hAnsi="Arial"/>
                <w:color w:val="auto"/>
                <w:sz w:val="20"/>
                <w:szCs w:val="20"/>
                <w:lang w:val="de-DE" w:eastAsia="zxx" w:bidi="zxx"/>
              </w:rPr>
              <w:t xml:space="preserve">Kandidatin/Kandidat: </w:t>
            </w:r>
            <w:r>
              <w:rPr/>
              <w:object>
                <v:shape id="control_shape_3" o:allowincell="t" style="width:141.45pt;height:23.15pt" type="#_x0000_t75"/>
                <w:control r:id="rId7" w:name="Textfeld 2" w:shapeid="control_shape_3"/>
              </w:objec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5"/>
              </w:rPr>
            </w:pPr>
            <w:r>
              <w:rPr>
                <w:rFonts w:cs="Arial" w:ascii="Arial" w:hAnsi="Arial"/>
                <w:sz w:val="15"/>
              </w:rPr>
            </w:r>
          </w:p>
        </w:tc>
        <w:tc>
          <w:tcPr>
            <w:tcW w:w="487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rPr/>
            </w:pPr>
            <w:r>
              <w:rPr>
                <w:rFonts w:eastAsia="Times New Roman" w:cs="Arial" w:ascii="Arial" w:hAnsi="Arial"/>
                <w:color w:val="auto"/>
                <w:sz w:val="20"/>
                <w:szCs w:val="20"/>
                <w:lang w:val="de-DE" w:eastAsia="zxx" w:bidi="zxx"/>
              </w:rPr>
              <w:t xml:space="preserve">Kandidatin/Kandidat: </w:t>
            </w:r>
            <w:r>
              <w:rPr/>
              <w:object>
                <v:shape id="control_shape_4" o:allowincell="t" style="width:141.45pt;height:23.15pt" type="#_x0000_t75"/>
                <w:control r:id="rId8" w:name="Textfeld 2" w:shapeid="control_shape_4"/>
              </w:objec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5"/>
              </w:rPr>
            </w:pPr>
            <w:r>
              <w:rPr>
                <w:rFonts w:cs="Arial" w:ascii="Arial" w:hAnsi="Arial"/>
                <w:sz w:val="15"/>
              </w:rPr>
            </w:r>
          </w:p>
        </w:tc>
        <w:tc>
          <w:tcPr>
            <w:tcW w:w="4888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rPr/>
            </w:pPr>
            <w:r>
              <w:rPr>
                <w:rFonts w:eastAsia="Times New Roman" w:cs="Arial" w:ascii="Arial" w:hAnsi="Arial"/>
                <w:color w:val="auto"/>
                <w:sz w:val="20"/>
                <w:szCs w:val="20"/>
                <w:lang w:val="de-DE" w:eastAsia="zxx" w:bidi="zxx"/>
              </w:rPr>
              <w:t xml:space="preserve">Kandidatin/Kandidat: </w:t>
            </w:r>
            <w:r>
              <w:rPr/>
              <w:object>
                <v:shape id="control_shape_5" o:allowincell="t" style="width:141.45pt;height:23.15pt" type="#_x0000_t75"/>
                <w:control r:id="rId9" w:name="Textfeld 2" w:shapeid="control_shape_5"/>
              </w:objec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39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49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59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69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79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89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99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109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119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129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139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149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159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169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179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189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199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209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219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229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239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240</w:t>
            </w:r>
          </w:p>
        </w:tc>
      </w:tr>
      <w:tr>
        <w:trPr/>
        <w:tc>
          <w:tcPr>
            <w:tcW w:w="5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243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244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246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248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249</w:t>
            </w:r>
          </w:p>
        </w:tc>
        <w:tc>
          <w:tcPr>
            <w:tcW w:w="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250</w:t>
            </w:r>
          </w:p>
        </w:tc>
        <w:tc>
          <w:tcPr>
            <w:tcW w:w="452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241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242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243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244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245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246</w:t>
            </w:r>
          </w:p>
        </w:tc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247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249</w:t>
            </w:r>
          </w:p>
        </w:tc>
        <w:tc>
          <w:tcPr>
            <w:tcW w:w="5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250</w:t>
            </w:r>
          </w:p>
        </w:tc>
        <w:tc>
          <w:tcPr>
            <w:tcW w:w="378" w:type="dxa"/>
            <w:tcBorders>
              <w:lef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241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242</w:t>
            </w:r>
          </w:p>
        </w:tc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243</w:t>
            </w:r>
          </w:p>
        </w:tc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244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245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246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247</w:t>
            </w:r>
          </w:p>
        </w:tc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248</w:t>
            </w:r>
          </w:p>
        </w:tc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249</w:t>
            </w:r>
          </w:p>
        </w:tc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>
            <w:pPr>
              <w:pStyle w:val="Normal"/>
              <w:widowControl w:val="false"/>
              <w:snapToGrid w:val="false"/>
              <w:jc w:val="center"/>
              <w:rPr>
                <w:rFonts w:ascii="Arial" w:hAnsi="Arial" w:cs="Arial"/>
                <w:sz w:val="14"/>
              </w:rPr>
            </w:pPr>
            <w:r>
              <w:rPr>
                <w:rFonts w:cs="Arial" w:ascii="Arial" w:hAnsi="Arial"/>
                <w:sz w:val="14"/>
              </w:rPr>
              <w:t>250</w:t>
            </w:r>
          </w:p>
        </w:tc>
      </w:tr>
    </w:tbl>
    <w:p>
      <w:pPr>
        <w:pStyle w:val="Normal"/>
        <w:rPr>
          <w:sz w:val="24"/>
        </w:rPr>
      </w:pPr>
      <w:r>
        <w:rPr>
          <w:sz w:val="24"/>
        </w:rPr>
      </w:r>
    </w:p>
    <w:p>
      <w:pPr>
        <w:pStyle w:val="Normal"/>
        <w:tabs>
          <w:tab w:val="clear" w:pos="708"/>
          <w:tab w:val="left" w:pos="5103" w:leader="none"/>
        </w:tabs>
        <w:rPr>
          <w:rFonts w:ascii="Arial" w:hAnsi="Arial" w:cs="Arial"/>
          <w:sz w:val="16"/>
        </w:rPr>
      </w:pPr>
      <w:r>
        <w:rPr>
          <w:rFonts w:cs="Arial" w:ascii="Arial" w:hAnsi="Arial"/>
          <w:w w:val="80"/>
          <w:sz w:val="16"/>
        </w:rPr>
        <w:t>_____________________________________________________</w:t>
      </w:r>
      <w:r>
        <w:rPr>
          <w:rFonts w:cs="Arial" w:ascii="Arial" w:hAnsi="Arial"/>
          <w:sz w:val="16"/>
        </w:rPr>
        <w:tab/>
      </w:r>
      <w:r>
        <w:rPr>
          <w:rFonts w:cs="Arial" w:ascii="Arial" w:hAnsi="Arial"/>
          <w:w w:val="80"/>
          <w:sz w:val="16"/>
        </w:rPr>
        <w:t>_____________________________________________________________</w:t>
      </w:r>
    </w:p>
    <w:p>
      <w:pPr>
        <w:pStyle w:val="Normal"/>
        <w:tabs>
          <w:tab w:val="clear" w:pos="708"/>
          <w:tab w:val="left" w:pos="5103" w:leader="none"/>
          <w:tab w:val="right" w:pos="15168" w:leader="none"/>
        </w:tabs>
        <w:rPr>
          <w:rFonts w:ascii="Arial" w:hAnsi="Arial" w:cs="Arial"/>
          <w:sz w:val="16"/>
        </w:rPr>
      </w:pPr>
      <w:r>
        <w:rPr>
          <w:rFonts w:cs="Arial" w:ascii="Arial" w:hAnsi="Arial"/>
          <w:sz w:val="16"/>
        </w:rPr>
        <w:t>Unterschrift der/des Wahlausschuss-Vorsitzenden</w:t>
        <w:tab/>
        <w:t>Unterschrift der Listenführerin/des Listenführers</w:t>
        <w:tab/>
      </w:r>
      <w:r>
        <w:rPr>
          <w:rFonts w:cs="Arial" w:ascii="Arial" w:hAnsi="Arial"/>
          <w:sz w:val="16"/>
          <w:shd w:fill="auto" w:val="clear"/>
        </w:rPr>
        <w:t>15PGR26</w:t>
      </w:r>
    </w:p>
    <w:sectPr>
      <w:type w:val="nextPage"/>
      <w:pgSz w:orient="landscape" w:w="16838" w:h="11906"/>
      <w:pgMar w:left="794" w:right="851" w:gutter="0" w:header="0" w:top="340" w:footer="0" w:bottom="340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Times New Roman">
    <w:charset w:val="01"/>
    <w:family w:val="swiss"/>
    <w:pitch w:val="default"/>
  </w:font>
  <w:font w:name="Arial">
    <w:charset w:val="01"/>
    <w:family w:val="swiss"/>
    <w:pitch w:val="default"/>
  </w:font>
</w:fonts>
</file>

<file path=word/settings.xml><?xml version="1.0" encoding="utf-8"?>
<w:settings xmlns:w="http://schemas.openxmlformats.org/wordprocessingml/2006/main">
  <w:zoom w:percent="110"/>
  <w:defaultTabStop w:val="708"/>
  <w:autoHyphenation w:val="true"/>
  <w:compat>
    <w:doNotExpandShiftReturn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SimSun" w:cs="Mangal"/>
        <w:sz w:val="24"/>
        <w:szCs w:val="24"/>
        <w:lang w:val="de-DE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overflowPunct w:val="fals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de-DE" w:eastAsia="zxx" w:bidi="zxx"/>
    </w:rPr>
  </w:style>
  <w:style w:type="character" w:styleId="Absatz-Standardschriftart">
    <w:name w:val="Absatz-Standardschriftart"/>
    <w:qFormat/>
    <w:rPr/>
  </w:style>
  <w:style w:type="character" w:styleId="WW-Absatz-Standardschriftart">
    <w:name w:val="WW-Absatz-Standardschriftart"/>
    <w:qFormat/>
    <w:rPr/>
  </w:style>
  <w:style w:type="character" w:styleId="WW-Absatz-Standardschriftart1">
    <w:name w:val="WW-Absatz-Standardschriftart1"/>
    <w:qFormat/>
    <w:rPr/>
  </w:style>
  <w:style w:type="paragraph" w:styleId="Berschrift">
    <w:name w:val="Überschrift"/>
    <w:basedOn w:val="Normal"/>
    <w:next w:val="BodyText"/>
    <w:qFormat/>
    <w:pPr>
      <w:keepNext w:val="true"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BodyText">
    <w:name w:val="Body Text"/>
    <w:basedOn w:val="Normal"/>
    <w:pPr>
      <w:spacing w:before="0" w:after="120"/>
    </w:pPr>
    <w:rPr/>
  </w:style>
  <w:style w:type="paragraph" w:styleId="List">
    <w:name w:val="List"/>
    <w:basedOn w:val="BodyText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Verzeichnis">
    <w:name w:val="Verzeichnis"/>
    <w:basedOn w:val="Normal"/>
    <w:qFormat/>
    <w:pPr>
      <w:suppressLineNumbers/>
    </w:pPr>
    <w:rPr>
      <w:rFonts w:cs="Tahoma"/>
    </w:rPr>
  </w:style>
  <w:style w:type="paragraph" w:styleId="Tabelleninhalt">
    <w:name w:val="Tabelleninhalt"/>
    <w:basedOn w:val="Normal"/>
    <w:qFormat/>
    <w:pPr>
      <w:suppressLineNumbers/>
    </w:pPr>
    <w:rPr/>
  </w:style>
  <w:style w:type="paragraph" w:styleId="Tabellenberschrift">
    <w:name w:val="Tabellenüberschrift"/>
    <w:basedOn w:val="Tabelleninhalt"/>
    <w:qFormat/>
    <w:pPr>
      <w:suppressLineNumbers/>
      <w:jc w:val="center"/>
    </w:pPr>
    <w:rPr>
      <w:b/>
      <w:bCs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control" Target="activeX/activeX1.xml"/><Relationship Id="rId5" Type="http://schemas.openxmlformats.org/officeDocument/2006/relationships/control" Target="activeX/activeX2.xml"/><Relationship Id="rId6" Type="http://schemas.openxmlformats.org/officeDocument/2006/relationships/control" Target="activeX/activeX3.xml"/><Relationship Id="rId7" Type="http://schemas.openxmlformats.org/officeDocument/2006/relationships/control" Target="activeX/activeX4.xml"/><Relationship Id="rId8" Type="http://schemas.openxmlformats.org/officeDocument/2006/relationships/control" Target="activeX/activeX5.xml"/><Relationship Id="rId9" Type="http://schemas.openxmlformats.org/officeDocument/2006/relationships/control" Target="activeX/activeX6.xml"/><Relationship Id="rId10" Type="http://schemas.openxmlformats.org/officeDocument/2006/relationships/fontTable" Target="fontTable.xml"/><Relationship Id="rId11" Type="http://schemas.openxmlformats.org/officeDocument/2006/relationships/settings" Target="settings.xml"/><Relationship Id="rId12" Type="http://schemas.openxmlformats.org/officeDocument/2006/relationships/theme" Target="theme/theme1.xml"/>
</Relationships>
</file>

<file path=word/activeX/_rels/activeX1.xml.rels><?xml version="1.0" encoding="UTF-8"?>
<Relationships xmlns="http://schemas.openxmlformats.org/package/2006/relationships"><Relationship Id="rId1" Type="http://schemas.microsoft.com/office/2006/relationships/activeXControlBinary" Target="activeX1.bin"/>
</Relationships>
</file>

<file path=word/activeX/_rels/activeX2.xml.rels><?xml version="1.0" encoding="UTF-8"?>
<Relationships xmlns="http://schemas.openxmlformats.org/package/2006/relationships"><Relationship Id="rId1" Type="http://schemas.microsoft.com/office/2006/relationships/activeXControlBinary" Target="activeX2.bin"/>
</Relationships>
</file>

<file path=word/activeX/_rels/activeX3.xml.rels><?xml version="1.0" encoding="UTF-8"?>
<Relationships xmlns="http://schemas.openxmlformats.org/package/2006/relationships"><Relationship Id="rId1" Type="http://schemas.microsoft.com/office/2006/relationships/activeXControlBinary" Target="activeX3.bin"/>
</Relationships>
</file>

<file path=word/activeX/_rels/activeX4.xml.rels><?xml version="1.0" encoding="UTF-8"?>
<Relationships xmlns="http://schemas.openxmlformats.org/package/2006/relationships"><Relationship Id="rId1" Type="http://schemas.microsoft.com/office/2006/relationships/activeXControlBinary" Target="activeX4.bin"/>
</Relationships>
</file>

<file path=word/activeX/_rels/activeX5.xml.rels><?xml version="1.0" encoding="UTF-8"?>
<Relationships xmlns="http://schemas.openxmlformats.org/package/2006/relationships"><Relationship Id="rId1" Type="http://schemas.microsoft.com/office/2006/relationships/activeXControlBinary" Target="activeX5.bin"/>
</Relationships>
</file>

<file path=word/activeX/_rels/activeX6.xml.rels><?xml version="1.0" encoding="UTF-8"?>
<Relationships xmlns="http://schemas.openxmlformats.org/package/2006/relationships"><Relationship Id="rId1" Type="http://schemas.microsoft.com/office/2006/relationships/activeXControlBinary" Target="activeX6.bin"/>
</Relationships>
</file>

<file path=word/activeX/activeX1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4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5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6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 pitchFamily="0" charset="1"/>
        <a:ea typeface="DejaVu Sans" pitchFamily="0" charset="1"/>
        <a:cs typeface="DejaVu Sans" pitchFamily="0" charset="1"/>
      </a:majorFont>
      <a:minorFont>
        <a:latin typeface="Arial" pitchFamily="0" charset="1"/>
        <a:ea typeface="DejaVu Sans" pitchFamily="0" charset="1"/>
        <a:cs typeface="DejaVu Sans" pitchFamily="0" charset="1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34497</TotalTime>
  <Application>LibreOffice/7.6.5.2$Windows_X86_64 LibreOffice_project/38d5f62f85355c192ef5f1dd47c5c0c0c6d6598b</Application>
  <AppVersion>15.0000</AppVersion>
  <Pages>1</Pages>
  <Words>1531</Words>
  <Characters>4303</Characters>
  <CharactersWithSpaces>4346</CharactersWithSpaces>
  <Paragraphs>1510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2001-08-01T19:46:00Z</dcterms:created>
  <dc:creator>Reichert</dc:creator>
  <dc:description/>
  <dc:language>de-DE</dc:language>
  <cp:lastModifiedBy/>
  <cp:lastPrinted>2025-04-16T07:47:42Z</cp:lastPrinted>
  <dcterms:modified xsi:type="dcterms:W3CDTF">2025-04-16T08:00:57Z</dcterms:modified>
  <cp:revision>19</cp:revision>
  <dc:subject>PGR-Wahl 2022</dc:subject>
  <dc:title>Zählerliste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